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756" w:rsidRPr="00C062CB" w:rsidRDefault="00374756" w:rsidP="00374756">
      <w:pPr>
        <w:pStyle w:val="Telobesedila"/>
        <w:spacing w:before="6"/>
        <w:rPr>
          <w:b/>
        </w:rPr>
      </w:pPr>
      <w:r w:rsidRPr="00C062CB">
        <w:rPr>
          <w:b/>
        </w:rPr>
        <w:t xml:space="preserve">Prepreke ali mostovi </w:t>
      </w:r>
    </w:p>
    <w:p w:rsidR="00374756" w:rsidRDefault="00374756" w:rsidP="00374756">
      <w:pPr>
        <w:pStyle w:val="Telobesedila"/>
        <w:ind w:left="192" w:right="955"/>
      </w:pPr>
      <w:r>
        <w:rPr>
          <w:b/>
        </w:rPr>
        <w:t xml:space="preserve">Razvil: </w:t>
      </w:r>
      <w:r>
        <w:t>Priredil John Pieper, Oshkosh, iz predstavitve Wisconsin FACETS Parent Involvement. Za evropske razmere priredili v Katholiek Onderwijs Vlaanderen.</w:t>
      </w:r>
    </w:p>
    <w:p w:rsidR="00374756" w:rsidRDefault="00374756" w:rsidP="00374756">
      <w:pPr>
        <w:pStyle w:val="Telobesedila"/>
        <w:spacing w:before="6"/>
        <w:rPr>
          <w:sz w:val="20"/>
        </w:rPr>
      </w:pPr>
    </w:p>
    <w:p w:rsidR="00374756" w:rsidRDefault="00374756" w:rsidP="00374756">
      <w:pPr>
        <w:pStyle w:val="Telobesedila"/>
        <w:spacing w:before="1"/>
        <w:rPr>
          <w:b/>
          <w:sz w:val="10"/>
        </w:rPr>
      </w:pPr>
    </w:p>
    <w:p w:rsidR="00374756" w:rsidRDefault="00374756" w:rsidP="00374756">
      <w:pPr>
        <w:spacing w:before="119"/>
        <w:ind w:left="192"/>
        <w:rPr>
          <w:b/>
        </w:rPr>
      </w:pPr>
      <w:r>
        <w:rPr>
          <w:b/>
        </w:rPr>
        <w:t>Vir</w:t>
      </w:r>
    </w:p>
    <w:p w:rsidR="00374756" w:rsidRDefault="00374756" w:rsidP="00374756">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374756" w:rsidTr="0042145C">
        <w:trPr>
          <w:trHeight w:hRule="exact" w:val="509"/>
        </w:trPr>
        <w:tc>
          <w:tcPr>
            <w:tcW w:w="8894" w:type="dxa"/>
          </w:tcPr>
          <w:p w:rsidR="00374756" w:rsidRDefault="00374756" w:rsidP="0042145C">
            <w:pPr>
              <w:pStyle w:val="TableParagraph"/>
              <w:spacing w:before="2"/>
            </w:pPr>
            <w:r>
              <w:t xml:space="preserve">National School Reform Faculty, Harmony Education Center </w:t>
            </w:r>
            <w:hyperlink r:id="rId5">
              <w:r>
                <w:rPr>
                  <w:color w:val="0000FF"/>
                  <w:u w:val="single" w:color="0000FF"/>
                </w:rPr>
                <w:t>www.nsrfharmony.org</w:t>
              </w:r>
            </w:hyperlink>
          </w:p>
        </w:tc>
      </w:tr>
    </w:tbl>
    <w:p w:rsidR="00374756" w:rsidRDefault="00374756" w:rsidP="00374756">
      <w:pPr>
        <w:spacing w:before="119"/>
        <w:ind w:left="192"/>
        <w:rPr>
          <w:b/>
        </w:rPr>
      </w:pPr>
      <w:r>
        <w:rPr>
          <w:b/>
        </w:rPr>
        <w:t>Namen</w:t>
      </w:r>
    </w:p>
    <w:p w:rsidR="00374756" w:rsidRDefault="00374756" w:rsidP="00374756">
      <w:pPr>
        <w:pStyle w:val="Telobesedila"/>
        <w:spacing w:before="3"/>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374756" w:rsidTr="0042145C">
        <w:trPr>
          <w:trHeight w:hRule="exact" w:val="2314"/>
        </w:trPr>
        <w:tc>
          <w:tcPr>
            <w:tcW w:w="8894" w:type="dxa"/>
          </w:tcPr>
          <w:p w:rsidR="00374756" w:rsidRDefault="00374756" w:rsidP="0042145C">
            <w:pPr>
              <w:pStyle w:val="TableParagraph"/>
              <w:ind w:right="410"/>
            </w:pPr>
            <w:r>
              <w:rPr>
                <w:color w:val="212121"/>
              </w:rPr>
              <w:t>Ta protokol lahko uporabljate na začetnih sestankih učeče se skupnosti, ali na začetku tečaja. Udeleženci označijo predhodno znanje o tej temi ter imenujejo mostove in prepreke za uspeh. Mostovi in prepreke postanejo vidni, ko udeleženci zgradijo steno; na eni strani mostove in na drugi strani ovire. Namen:</w:t>
            </w:r>
          </w:p>
          <w:p w:rsidR="00374756" w:rsidRPr="00AF39A6" w:rsidRDefault="00374756" w:rsidP="00374756">
            <w:pPr>
              <w:pStyle w:val="TableParagraph"/>
              <w:numPr>
                <w:ilvl w:val="0"/>
                <w:numId w:val="4"/>
              </w:numPr>
              <w:tabs>
                <w:tab w:val="left" w:pos="226"/>
              </w:tabs>
              <w:spacing w:before="1" w:line="257" w:lineRule="exact"/>
              <w:ind w:firstLine="0"/>
              <w:rPr>
                <w:lang w:val="de-DE"/>
              </w:rPr>
            </w:pPr>
            <w:r w:rsidRPr="00AF39A6">
              <w:rPr>
                <w:color w:val="212121"/>
                <w:lang w:val="de-DE"/>
              </w:rPr>
              <w:t>pomagati skupini osredotočiti na pomen perspektive in</w:t>
            </w:r>
            <w:r w:rsidRPr="00AF39A6">
              <w:rPr>
                <w:color w:val="212121"/>
                <w:spacing w:val="-18"/>
                <w:lang w:val="de-DE"/>
              </w:rPr>
              <w:t xml:space="preserve"> </w:t>
            </w:r>
            <w:r w:rsidRPr="00AF39A6">
              <w:rPr>
                <w:color w:val="212121"/>
                <w:lang w:val="de-DE"/>
              </w:rPr>
              <w:t>odnosa.</w:t>
            </w:r>
          </w:p>
          <w:p w:rsidR="00374756" w:rsidRPr="00AF39A6" w:rsidRDefault="00374756" w:rsidP="00374756">
            <w:pPr>
              <w:pStyle w:val="TableParagraph"/>
              <w:numPr>
                <w:ilvl w:val="0"/>
                <w:numId w:val="4"/>
              </w:numPr>
              <w:tabs>
                <w:tab w:val="left" w:pos="226"/>
              </w:tabs>
              <w:ind w:right="1110" w:firstLine="0"/>
              <w:rPr>
                <w:lang w:val="de-DE"/>
              </w:rPr>
            </w:pPr>
            <w:r w:rsidRPr="00AF39A6">
              <w:rPr>
                <w:color w:val="212121"/>
                <w:lang w:val="de-DE"/>
              </w:rPr>
              <w:t>Spomniti udeležence, da je treba vzpostaviti odnose, če želimo ustvariti</w:t>
            </w:r>
            <w:r w:rsidRPr="00AF39A6">
              <w:rPr>
                <w:color w:val="212121"/>
                <w:spacing w:val="-22"/>
                <w:lang w:val="de-DE"/>
              </w:rPr>
              <w:t xml:space="preserve"> </w:t>
            </w:r>
            <w:r w:rsidRPr="00AF39A6">
              <w:rPr>
                <w:color w:val="212121"/>
                <w:lang w:val="de-DE"/>
              </w:rPr>
              <w:t>smiselne spremembe.</w:t>
            </w:r>
          </w:p>
          <w:p w:rsidR="00374756" w:rsidRDefault="00374756" w:rsidP="0042145C">
            <w:pPr>
              <w:pStyle w:val="TableParagraph"/>
              <w:spacing w:before="1" w:line="257" w:lineRule="exact"/>
            </w:pPr>
            <w:r>
              <w:rPr>
                <w:color w:val="212121"/>
              </w:rPr>
              <w:t>(Priporočeno za skupine od 20 do 50 oseb)</w:t>
            </w:r>
          </w:p>
        </w:tc>
      </w:tr>
    </w:tbl>
    <w:p w:rsidR="00374756" w:rsidRDefault="00374756" w:rsidP="00374756">
      <w:pPr>
        <w:spacing w:before="119"/>
        <w:ind w:left="192"/>
        <w:rPr>
          <w:b/>
        </w:rPr>
      </w:pPr>
      <w:r>
        <w:rPr>
          <w:b/>
        </w:rPr>
        <w:t>Gradivo</w:t>
      </w:r>
    </w:p>
    <w:p w:rsidR="00374756" w:rsidRDefault="00374756" w:rsidP="00374756">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374756" w:rsidTr="0042145C">
        <w:trPr>
          <w:trHeight w:hRule="exact" w:val="509"/>
        </w:trPr>
        <w:tc>
          <w:tcPr>
            <w:tcW w:w="8894" w:type="dxa"/>
          </w:tcPr>
          <w:p w:rsidR="00374756" w:rsidRDefault="00374756" w:rsidP="0042145C">
            <w:pPr>
              <w:pStyle w:val="TableParagraph"/>
              <w:spacing w:before="119"/>
            </w:pPr>
            <w:r>
              <w:t>Prazna škatla (ali tetrapak npr. mleka, soka) za vsakega udeleženca, lepilo, papir, flomastri</w:t>
            </w:r>
          </w:p>
        </w:tc>
      </w:tr>
    </w:tbl>
    <w:p w:rsidR="00374756" w:rsidRDefault="00374756" w:rsidP="00374756">
      <w:pPr>
        <w:spacing w:before="119"/>
        <w:ind w:left="192"/>
        <w:rPr>
          <w:b/>
        </w:rPr>
      </w:pPr>
      <w:r>
        <w:rPr>
          <w:b/>
        </w:rPr>
        <w:t>Trajanje</w:t>
      </w:r>
    </w:p>
    <w:p w:rsidR="00374756" w:rsidRDefault="00374756" w:rsidP="00374756">
      <w:pPr>
        <w:pStyle w:val="Telobesedila"/>
        <w:spacing w:before="3"/>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374756" w:rsidTr="0042145C">
        <w:trPr>
          <w:trHeight w:hRule="exact" w:val="506"/>
        </w:trPr>
        <w:tc>
          <w:tcPr>
            <w:tcW w:w="8894" w:type="dxa"/>
          </w:tcPr>
          <w:p w:rsidR="00374756" w:rsidRDefault="00374756" w:rsidP="0042145C">
            <w:pPr>
              <w:pStyle w:val="TableParagraph"/>
              <w:spacing w:before="119"/>
            </w:pPr>
            <w:r>
              <w:t>15 minut</w:t>
            </w:r>
          </w:p>
        </w:tc>
      </w:tr>
    </w:tbl>
    <w:p w:rsidR="00374756" w:rsidRDefault="00374756" w:rsidP="00374756">
      <w:pPr>
        <w:spacing w:before="119"/>
        <w:ind w:left="192"/>
        <w:rPr>
          <w:b/>
        </w:rPr>
      </w:pPr>
      <w:r>
        <w:rPr>
          <w:b/>
        </w:rPr>
        <w:t>vloge</w:t>
      </w:r>
    </w:p>
    <w:p w:rsidR="00374756" w:rsidRDefault="00374756" w:rsidP="00374756">
      <w:pPr>
        <w:pStyle w:val="Telobesedila"/>
        <w:spacing w:before="3"/>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374756" w:rsidTr="0042145C">
        <w:trPr>
          <w:trHeight w:hRule="exact" w:val="509"/>
        </w:trPr>
        <w:tc>
          <w:tcPr>
            <w:tcW w:w="8894" w:type="dxa"/>
          </w:tcPr>
          <w:p w:rsidR="00374756" w:rsidRDefault="00374756" w:rsidP="0042145C">
            <w:pPr>
              <w:pStyle w:val="TableParagraph"/>
              <w:spacing w:before="120"/>
            </w:pPr>
            <w:r>
              <w:t>moderator, udeleženci</w:t>
            </w:r>
          </w:p>
        </w:tc>
      </w:tr>
    </w:tbl>
    <w:p w:rsidR="00374756" w:rsidRDefault="00374756" w:rsidP="00374756">
      <w:pPr>
        <w:spacing w:before="119"/>
        <w:ind w:left="192"/>
        <w:rPr>
          <w:b/>
        </w:rPr>
      </w:pPr>
      <w:r>
        <w:rPr>
          <w:b/>
        </w:rPr>
        <w:t>Proces</w:t>
      </w:r>
    </w:p>
    <w:p w:rsidR="00374756" w:rsidRDefault="00374756" w:rsidP="00374756">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374756" w:rsidRPr="00A7249C" w:rsidTr="0042145C">
        <w:trPr>
          <w:trHeight w:hRule="exact" w:val="2297"/>
        </w:trPr>
        <w:tc>
          <w:tcPr>
            <w:tcW w:w="8894" w:type="dxa"/>
          </w:tcPr>
          <w:p w:rsidR="00374756" w:rsidRDefault="00374756" w:rsidP="0042145C">
            <w:pPr>
              <w:pStyle w:val="TableParagraph"/>
              <w:spacing w:line="465" w:lineRule="auto"/>
              <w:ind w:right="2020"/>
            </w:pPr>
            <w:r>
              <w:t>Vsak udeleženec dobi prazen tetrapak. Na voljo so lepilo, papir in pisala. Moderator pove: (3 minute)</w:t>
            </w:r>
          </w:p>
          <w:p w:rsidR="00374756" w:rsidRPr="00AF39A6" w:rsidRDefault="00374756" w:rsidP="00374756">
            <w:pPr>
              <w:pStyle w:val="TableParagraph"/>
              <w:numPr>
                <w:ilvl w:val="0"/>
                <w:numId w:val="3"/>
              </w:numPr>
              <w:tabs>
                <w:tab w:val="left" w:pos="823"/>
                <w:tab w:val="left" w:pos="824"/>
              </w:tabs>
              <w:spacing w:line="254" w:lineRule="exact"/>
              <w:rPr>
                <w:lang w:val="de-DE"/>
              </w:rPr>
            </w:pPr>
            <w:r w:rsidRPr="00AF39A6">
              <w:rPr>
                <w:lang w:val="de-DE"/>
              </w:rPr>
              <w:t>Da bodo udeleženci s tetrapaki zgradili</w:t>
            </w:r>
            <w:r w:rsidRPr="00AF39A6">
              <w:rPr>
                <w:spacing w:val="1"/>
                <w:lang w:val="de-DE"/>
              </w:rPr>
              <w:t xml:space="preserve"> </w:t>
            </w:r>
            <w:r w:rsidRPr="00AF39A6">
              <w:rPr>
                <w:lang w:val="de-DE"/>
              </w:rPr>
              <w:t>zid:</w:t>
            </w:r>
          </w:p>
          <w:p w:rsidR="00374756" w:rsidRPr="00AF39A6" w:rsidRDefault="00374756" w:rsidP="00374756">
            <w:pPr>
              <w:pStyle w:val="TableParagraph"/>
              <w:numPr>
                <w:ilvl w:val="1"/>
                <w:numId w:val="3"/>
              </w:numPr>
              <w:tabs>
                <w:tab w:val="left" w:pos="1543"/>
                <w:tab w:val="left" w:pos="1544"/>
              </w:tabs>
              <w:spacing w:before="5" w:line="256" w:lineRule="exact"/>
              <w:ind w:right="103"/>
              <w:rPr>
                <w:lang w:val="de-DE"/>
              </w:rPr>
            </w:pPr>
            <w:r w:rsidRPr="00AF39A6">
              <w:rPr>
                <w:lang w:val="de-DE"/>
              </w:rPr>
              <w:t>Na eni strani zidu bodo napisane besede ali stavki, povezane z mostovi za uspešnost</w:t>
            </w:r>
            <w:r w:rsidRPr="00AF39A6">
              <w:rPr>
                <w:spacing w:val="-3"/>
                <w:lang w:val="de-DE"/>
              </w:rPr>
              <w:t xml:space="preserve"> </w:t>
            </w:r>
            <w:r w:rsidRPr="00AF39A6">
              <w:rPr>
                <w:lang w:val="de-DE"/>
              </w:rPr>
              <w:t>učenja;</w:t>
            </w:r>
          </w:p>
          <w:p w:rsidR="00374756" w:rsidRPr="00AF39A6" w:rsidRDefault="00374756" w:rsidP="00374756">
            <w:pPr>
              <w:pStyle w:val="TableParagraph"/>
              <w:numPr>
                <w:ilvl w:val="1"/>
                <w:numId w:val="3"/>
              </w:numPr>
              <w:tabs>
                <w:tab w:val="left" w:pos="1543"/>
                <w:tab w:val="left" w:pos="1544"/>
              </w:tabs>
              <w:spacing w:before="3" w:line="256" w:lineRule="exact"/>
              <w:ind w:right="107"/>
              <w:rPr>
                <w:lang w:val="de-DE"/>
              </w:rPr>
            </w:pPr>
            <w:r w:rsidRPr="00AF39A6">
              <w:rPr>
                <w:lang w:val="de-DE"/>
              </w:rPr>
              <w:t>Na drugi strani zidu bodo besede ali stavki, ki so povezane s preprekami v izobraževanju.</w:t>
            </w:r>
          </w:p>
        </w:tc>
      </w:tr>
    </w:tbl>
    <w:p w:rsidR="00374756" w:rsidRPr="00AF39A6" w:rsidRDefault="00374756" w:rsidP="00374756">
      <w:pPr>
        <w:spacing w:line="256" w:lineRule="exact"/>
        <w:rPr>
          <w:lang w:val="de-DE"/>
        </w:rPr>
        <w:sectPr w:rsidR="00374756" w:rsidRPr="00AF39A6" w:rsidSect="00522667">
          <w:headerReference w:type="default" r:id="rId6"/>
          <w:footerReference w:type="default" r:id="rId7"/>
          <w:pgSz w:w="11910" w:h="16840"/>
          <w:pgMar w:top="2220" w:right="260" w:bottom="800" w:left="1680" w:header="2029" w:footer="604" w:gutter="0"/>
          <w:pgNumType w:start="1"/>
          <w:cols w:space="708"/>
        </w:sectPr>
      </w:pPr>
    </w:p>
    <w:p w:rsidR="00374756" w:rsidRPr="00AF39A6" w:rsidRDefault="00374756" w:rsidP="00374756">
      <w:pPr>
        <w:pStyle w:val="Telobesedila"/>
        <w:spacing w:before="7" w:after="1"/>
        <w:rPr>
          <w:b/>
          <w:sz w:val="10"/>
          <w:lang w:val="de-DE"/>
        </w:rPr>
      </w:pPr>
      <w:r>
        <w:rPr>
          <w:noProof/>
          <w:lang w:val="sl-SI" w:eastAsia="sl-SI"/>
        </w:rPr>
        <w:lastRenderedPageBreak/>
        <w:drawing>
          <wp:anchor distT="0" distB="0" distL="0" distR="0" simplePos="0" relativeHeight="251659264" behindDoc="1" locked="0" layoutInCell="1" allowOverlap="1" wp14:anchorId="58A321CB" wp14:editId="05543B52">
            <wp:simplePos x="0" y="0"/>
            <wp:positionH relativeFrom="page">
              <wp:posOffset>1200150</wp:posOffset>
            </wp:positionH>
            <wp:positionV relativeFrom="page">
              <wp:posOffset>581024</wp:posOffset>
            </wp:positionV>
            <wp:extent cx="963930" cy="654684"/>
            <wp:effectExtent l="0" t="0" r="0" b="0"/>
            <wp:wrapNone/>
            <wp:docPr id="34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 name="image2.jpeg"/>
                    <pic:cNvPicPr/>
                  </pic:nvPicPr>
                  <pic:blipFill>
                    <a:blip r:embed="rId8" cstate="print"/>
                    <a:stretch>
                      <a:fillRect/>
                    </a:stretch>
                  </pic:blipFill>
                  <pic:spPr>
                    <a:xfrm>
                      <a:off x="0" y="0"/>
                      <a:ext cx="963930" cy="654684"/>
                    </a:xfrm>
                    <a:prstGeom prst="rect">
                      <a:avLst/>
                    </a:prstGeom>
                  </pic:spPr>
                </pic:pic>
              </a:graphicData>
            </a:graphic>
          </wp:anchor>
        </w:drawing>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374756" w:rsidTr="0042145C">
        <w:trPr>
          <w:trHeight w:hRule="exact" w:val="4289"/>
        </w:trPr>
        <w:tc>
          <w:tcPr>
            <w:tcW w:w="8894" w:type="dxa"/>
          </w:tcPr>
          <w:p w:rsidR="00374756" w:rsidRPr="00AF39A6" w:rsidRDefault="00374756" w:rsidP="0042145C">
            <w:pPr>
              <w:pStyle w:val="TableParagraph"/>
              <w:spacing w:before="2"/>
              <w:ind w:left="823" w:right="98" w:hanging="360"/>
              <w:jc w:val="both"/>
              <w:rPr>
                <w:lang w:val="de-DE"/>
              </w:rPr>
            </w:pPr>
            <w:r w:rsidRPr="00AF39A6">
              <w:rPr>
                <w:rFonts w:ascii="Arial" w:hAnsi="Arial"/>
                <w:lang w:val="de-DE"/>
              </w:rPr>
              <w:t xml:space="preserve">- </w:t>
            </w:r>
            <w:r w:rsidRPr="00AF39A6">
              <w:rPr>
                <w:lang w:val="de-DE"/>
              </w:rPr>
              <w:t>Udeleženci morajo prilepiti papir na dve nasprotni strani zidaka (tetrapaka). Na eno stran napišejo besede, ki jim predstavljajo most do uspešnega učenja, na drugo stran pa besede, ki predstavljajo ovire oziroma prepreke.</w:t>
            </w:r>
          </w:p>
          <w:p w:rsidR="00374756" w:rsidRPr="00AF39A6" w:rsidRDefault="00374756" w:rsidP="0042145C">
            <w:pPr>
              <w:pStyle w:val="TableParagraph"/>
              <w:spacing w:before="4"/>
              <w:ind w:left="0"/>
              <w:rPr>
                <w:b/>
                <w:sz w:val="20"/>
                <w:lang w:val="de-DE"/>
              </w:rPr>
            </w:pPr>
          </w:p>
          <w:p w:rsidR="00374756" w:rsidRDefault="00374756" w:rsidP="0042145C">
            <w:pPr>
              <w:pStyle w:val="TableParagraph"/>
              <w:jc w:val="both"/>
            </w:pPr>
            <w:r>
              <w:t>Udeleženci razmišljajo o mostovih in preprekah. (4 min.)</w:t>
            </w:r>
          </w:p>
          <w:p w:rsidR="00374756" w:rsidRDefault="00374756" w:rsidP="0042145C">
            <w:pPr>
              <w:pStyle w:val="TableParagraph"/>
              <w:spacing w:before="6"/>
              <w:ind w:left="0"/>
              <w:rPr>
                <w:b/>
                <w:sz w:val="20"/>
              </w:rPr>
            </w:pPr>
          </w:p>
          <w:p w:rsidR="00374756" w:rsidRDefault="00374756" w:rsidP="0042145C">
            <w:pPr>
              <w:pStyle w:val="TableParagraph"/>
              <w:ind w:right="100"/>
              <w:jc w:val="both"/>
            </w:pPr>
            <w:r>
              <w:t>Udeleženci na eno stran zidaka napišejo besede, ki jim predstavljajo most do uspešnega učenja, na drugo stran pa besede, ki predstavljajo ovire oziroma prepreke. (2 min.)</w:t>
            </w:r>
          </w:p>
          <w:p w:rsidR="00374756" w:rsidRDefault="00374756" w:rsidP="0042145C">
            <w:pPr>
              <w:pStyle w:val="TableParagraph"/>
              <w:spacing w:before="4"/>
              <w:ind w:left="0"/>
              <w:rPr>
                <w:b/>
                <w:sz w:val="20"/>
              </w:rPr>
            </w:pPr>
          </w:p>
          <w:p w:rsidR="00374756" w:rsidRDefault="00374756" w:rsidP="0042145C">
            <w:pPr>
              <w:pStyle w:val="TableParagraph"/>
              <w:jc w:val="both"/>
            </w:pPr>
            <w:r>
              <w:t>Udeleženci zgradijo zid, tako, da so na eni strani mostovi, na drugi pa ovire za učenje. (2 min.)</w:t>
            </w:r>
          </w:p>
          <w:p w:rsidR="00374756" w:rsidRDefault="00374756" w:rsidP="0042145C">
            <w:pPr>
              <w:pStyle w:val="TableParagraph"/>
              <w:spacing w:before="6"/>
              <w:ind w:left="0"/>
              <w:rPr>
                <w:b/>
                <w:sz w:val="20"/>
              </w:rPr>
            </w:pPr>
          </w:p>
          <w:p w:rsidR="00374756" w:rsidRDefault="00374756" w:rsidP="0042145C">
            <w:pPr>
              <w:pStyle w:val="TableParagraph"/>
              <w:jc w:val="both"/>
            </w:pPr>
            <w:r>
              <w:t>Udeleženci si skupaj identificirajo ovire in mostove. (4 min.)</w:t>
            </w:r>
          </w:p>
          <w:p w:rsidR="00374756" w:rsidRDefault="00374756" w:rsidP="0042145C">
            <w:pPr>
              <w:pStyle w:val="TableParagraph"/>
              <w:spacing w:before="4"/>
              <w:ind w:left="0"/>
              <w:rPr>
                <w:b/>
                <w:sz w:val="20"/>
              </w:rPr>
            </w:pPr>
          </w:p>
          <w:p w:rsidR="00374756" w:rsidRDefault="00374756" w:rsidP="0042145C">
            <w:pPr>
              <w:pStyle w:val="TableParagraph"/>
              <w:ind w:right="103"/>
              <w:jc w:val="both"/>
            </w:pPr>
            <w:r>
              <w:t>Zid</w:t>
            </w:r>
            <w:r>
              <w:rPr>
                <w:spacing w:val="-8"/>
              </w:rPr>
              <w:t xml:space="preserve"> </w:t>
            </w:r>
            <w:r>
              <w:t>bo</w:t>
            </w:r>
            <w:r>
              <w:rPr>
                <w:spacing w:val="-7"/>
              </w:rPr>
              <w:t xml:space="preserve"> </w:t>
            </w:r>
            <w:r>
              <w:t>ostal</w:t>
            </w:r>
            <w:r>
              <w:rPr>
                <w:spacing w:val="-8"/>
              </w:rPr>
              <w:t xml:space="preserve"> </w:t>
            </w:r>
            <w:r>
              <w:t>kot</w:t>
            </w:r>
            <w:r>
              <w:rPr>
                <w:spacing w:val="-8"/>
              </w:rPr>
              <w:t xml:space="preserve"> </w:t>
            </w:r>
            <w:r>
              <w:t>viden</w:t>
            </w:r>
            <w:r>
              <w:rPr>
                <w:spacing w:val="-8"/>
              </w:rPr>
              <w:t xml:space="preserve"> </w:t>
            </w:r>
            <w:r>
              <w:t>opomnik</w:t>
            </w:r>
            <w:r>
              <w:rPr>
                <w:spacing w:val="-8"/>
              </w:rPr>
              <w:t xml:space="preserve"> </w:t>
            </w:r>
            <w:r>
              <w:t>na</w:t>
            </w:r>
            <w:r>
              <w:rPr>
                <w:spacing w:val="-7"/>
              </w:rPr>
              <w:t xml:space="preserve"> </w:t>
            </w:r>
            <w:r>
              <w:t>delo,</w:t>
            </w:r>
            <w:r>
              <w:rPr>
                <w:spacing w:val="-7"/>
              </w:rPr>
              <w:t xml:space="preserve"> </w:t>
            </w:r>
            <w:r>
              <w:t>ki</w:t>
            </w:r>
            <w:r>
              <w:rPr>
                <w:spacing w:val="-7"/>
              </w:rPr>
              <w:t xml:space="preserve"> </w:t>
            </w:r>
            <w:r>
              <w:t>ga</w:t>
            </w:r>
            <w:r>
              <w:rPr>
                <w:spacing w:val="-7"/>
              </w:rPr>
              <w:t xml:space="preserve"> </w:t>
            </w:r>
            <w:r>
              <w:t>opravlja</w:t>
            </w:r>
            <w:r>
              <w:rPr>
                <w:spacing w:val="-7"/>
              </w:rPr>
              <w:t xml:space="preserve"> </w:t>
            </w:r>
            <w:r>
              <w:t>skupina.</w:t>
            </w:r>
            <w:r>
              <w:rPr>
                <w:spacing w:val="33"/>
              </w:rPr>
              <w:t xml:space="preserve"> </w:t>
            </w:r>
            <w:r>
              <w:t>Na</w:t>
            </w:r>
            <w:r>
              <w:rPr>
                <w:spacing w:val="-7"/>
              </w:rPr>
              <w:t xml:space="preserve"> </w:t>
            </w:r>
            <w:r>
              <w:t>zaključnem</w:t>
            </w:r>
            <w:r>
              <w:rPr>
                <w:spacing w:val="-9"/>
              </w:rPr>
              <w:t xml:space="preserve"> </w:t>
            </w:r>
            <w:r>
              <w:t>sestanku</w:t>
            </w:r>
            <w:r>
              <w:rPr>
                <w:spacing w:val="-7"/>
              </w:rPr>
              <w:t xml:space="preserve"> </w:t>
            </w:r>
            <w:r>
              <w:t>lahko udeleženci odločijo, ali zid porušijo (s strani, na kateri so ovire) ali v njem naredijo okna ali vrata.</w:t>
            </w:r>
          </w:p>
        </w:tc>
      </w:tr>
    </w:tbl>
    <w:p w:rsidR="00374756" w:rsidRDefault="00374756" w:rsidP="00374756">
      <w:pPr>
        <w:pStyle w:val="Naslov8"/>
        <w:spacing w:before="119"/>
      </w:pPr>
      <w:r>
        <w:t>Primeri iz prakse</w:t>
      </w:r>
    </w:p>
    <w:p w:rsidR="00374756" w:rsidRDefault="00374756" w:rsidP="00374756">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374756" w:rsidTr="0042145C">
        <w:trPr>
          <w:trHeight w:hRule="exact" w:val="6663"/>
        </w:trPr>
        <w:tc>
          <w:tcPr>
            <w:tcW w:w="8894" w:type="dxa"/>
          </w:tcPr>
          <w:p w:rsidR="00374756" w:rsidRDefault="00374756" w:rsidP="00374756">
            <w:pPr>
              <w:pStyle w:val="TableParagraph"/>
              <w:numPr>
                <w:ilvl w:val="0"/>
                <w:numId w:val="2"/>
              </w:numPr>
              <w:tabs>
                <w:tab w:val="left" w:pos="320"/>
              </w:tabs>
              <w:spacing w:before="2"/>
              <w:ind w:right="513" w:firstLine="0"/>
              <w:jc w:val="both"/>
            </w:pPr>
            <w:r>
              <w:rPr>
                <w:color w:val="212121"/>
              </w:rPr>
              <w:t>Ni težko opredeliti številnih ovir, ki ustvarjajo frustracije v izobraževanju. Prav tako</w:t>
            </w:r>
            <w:r>
              <w:rPr>
                <w:color w:val="212121"/>
                <w:spacing w:val="-23"/>
              </w:rPr>
              <w:t xml:space="preserve"> </w:t>
            </w:r>
            <w:r>
              <w:rPr>
                <w:color w:val="212121"/>
              </w:rPr>
              <w:t>je enostavno ugotoviti, kaj so lahko rešitve za odpravo teh ovir. Trik je, da se naučite, kako ustvariti mostove med ovirami in</w:t>
            </w:r>
            <w:r>
              <w:rPr>
                <w:color w:val="212121"/>
                <w:spacing w:val="-15"/>
              </w:rPr>
              <w:t xml:space="preserve"> </w:t>
            </w:r>
            <w:r>
              <w:rPr>
                <w:color w:val="212121"/>
              </w:rPr>
              <w:t>rešitvami.</w:t>
            </w:r>
          </w:p>
          <w:p w:rsidR="00374756" w:rsidRDefault="00374756" w:rsidP="0042145C">
            <w:pPr>
              <w:pStyle w:val="TableParagraph"/>
              <w:spacing w:before="9"/>
              <w:ind w:left="0"/>
              <w:rPr>
                <w:b/>
                <w:sz w:val="21"/>
              </w:rPr>
            </w:pPr>
          </w:p>
          <w:p w:rsidR="00374756" w:rsidRDefault="00374756" w:rsidP="0042145C">
            <w:pPr>
              <w:pStyle w:val="TableParagraph"/>
              <w:ind w:right="432"/>
            </w:pPr>
            <w:r>
              <w:rPr>
                <w:color w:val="212121"/>
              </w:rPr>
              <w:t>Morda ne bomo mogli zrušiti sten, ustvarjenih z institucionalizirano prakso, predsodki in birokratskimi pooblastili, vendar se lahko naučimo, kako odpreti okna priložnosti v obstoječem okviru.</w:t>
            </w:r>
          </w:p>
          <w:p w:rsidR="00374756" w:rsidRDefault="00374756" w:rsidP="0042145C">
            <w:pPr>
              <w:pStyle w:val="TableParagraph"/>
              <w:spacing w:before="11"/>
              <w:ind w:left="0"/>
              <w:rPr>
                <w:b/>
                <w:sz w:val="21"/>
              </w:rPr>
            </w:pPr>
          </w:p>
          <w:p w:rsidR="00374756" w:rsidRDefault="00374756" w:rsidP="0042145C">
            <w:pPr>
              <w:pStyle w:val="TableParagraph"/>
              <w:ind w:right="444"/>
            </w:pPr>
            <w:r>
              <w:rPr>
                <w:color w:val="212121"/>
              </w:rPr>
              <w:t>Sodelovanje in komunikacija sta opeka in malta, ki jo lahko uporabimo za preoblikovanje stene v mostove raznolikosti, enakosti in smiselnega učenja.</w:t>
            </w:r>
          </w:p>
          <w:p w:rsidR="00374756" w:rsidRDefault="00374756" w:rsidP="0042145C">
            <w:pPr>
              <w:pStyle w:val="TableParagraph"/>
              <w:spacing w:before="3"/>
              <w:ind w:left="0"/>
              <w:rPr>
                <w:b/>
                <w:sz w:val="20"/>
              </w:rPr>
            </w:pPr>
          </w:p>
          <w:p w:rsidR="00374756" w:rsidRDefault="00374756" w:rsidP="00374756">
            <w:pPr>
              <w:pStyle w:val="TableParagraph"/>
              <w:numPr>
                <w:ilvl w:val="0"/>
                <w:numId w:val="2"/>
              </w:numPr>
              <w:tabs>
                <w:tab w:val="left" w:pos="320"/>
              </w:tabs>
              <w:spacing w:before="1"/>
              <w:ind w:right="538" w:firstLine="0"/>
            </w:pPr>
            <w:r>
              <w:rPr>
                <w:color w:val="212121"/>
              </w:rPr>
              <w:t>Rik je to dejavnost opravil na petdnevnem mednarodnem tečaju o inovacijah v izobraževanju. Na začetku so udeleženci prepoznali mostove in ovire za uresničevanje inovacij v izobraževanju. Zgradili so steno v sejni sobi in se od časa do časa sklicevali na mostove in pregrade. Med in na koncu tečaja so udeleženci oblikovali svoja "okna", da</w:t>
            </w:r>
            <w:r>
              <w:rPr>
                <w:color w:val="212121"/>
                <w:spacing w:val="-20"/>
              </w:rPr>
              <w:t xml:space="preserve"> </w:t>
            </w:r>
            <w:r>
              <w:rPr>
                <w:color w:val="212121"/>
              </w:rPr>
              <w:t>bi pregrado spremenili v</w:t>
            </w:r>
            <w:r>
              <w:rPr>
                <w:color w:val="212121"/>
                <w:spacing w:val="-10"/>
              </w:rPr>
              <w:t xml:space="preserve"> </w:t>
            </w:r>
            <w:r>
              <w:rPr>
                <w:color w:val="212121"/>
              </w:rPr>
              <w:t>most.</w:t>
            </w:r>
          </w:p>
          <w:p w:rsidR="00374756" w:rsidRDefault="00374756" w:rsidP="0042145C">
            <w:pPr>
              <w:pStyle w:val="TableParagraph"/>
              <w:spacing w:before="6"/>
              <w:ind w:left="0"/>
              <w:rPr>
                <w:b/>
                <w:sz w:val="20"/>
              </w:rPr>
            </w:pPr>
          </w:p>
          <w:p w:rsidR="00374756" w:rsidRDefault="00374756" w:rsidP="00374756">
            <w:pPr>
              <w:pStyle w:val="TableParagraph"/>
              <w:numPr>
                <w:ilvl w:val="0"/>
                <w:numId w:val="2"/>
              </w:numPr>
              <w:tabs>
                <w:tab w:val="left" w:pos="320"/>
              </w:tabs>
              <w:spacing w:before="1" w:line="257" w:lineRule="exact"/>
              <w:ind w:left="319"/>
            </w:pPr>
            <w:r>
              <w:rPr>
                <w:color w:val="212121"/>
              </w:rPr>
              <w:t>Ta protokol se lahko spremeni na več</w:t>
            </w:r>
            <w:r>
              <w:rPr>
                <w:color w:val="212121"/>
                <w:spacing w:val="-10"/>
              </w:rPr>
              <w:t xml:space="preserve"> </w:t>
            </w:r>
            <w:r>
              <w:rPr>
                <w:color w:val="212121"/>
              </w:rPr>
              <w:t>načinov:</w:t>
            </w:r>
          </w:p>
          <w:p w:rsidR="00374756" w:rsidRDefault="00374756" w:rsidP="00374756">
            <w:pPr>
              <w:pStyle w:val="TableParagraph"/>
              <w:numPr>
                <w:ilvl w:val="0"/>
                <w:numId w:val="1"/>
              </w:numPr>
              <w:tabs>
                <w:tab w:val="left" w:pos="226"/>
              </w:tabs>
              <w:ind w:right="613" w:firstLine="0"/>
            </w:pPr>
            <w:r>
              <w:rPr>
                <w:color w:val="212121"/>
              </w:rPr>
              <w:t>Lahko se uporablja kot odskočna deska za viharjenje možganov o močnih področjih in slabostih;</w:t>
            </w:r>
          </w:p>
          <w:p w:rsidR="00374756" w:rsidRDefault="00374756" w:rsidP="00374756">
            <w:pPr>
              <w:pStyle w:val="TableParagraph"/>
              <w:numPr>
                <w:ilvl w:val="0"/>
                <w:numId w:val="1"/>
              </w:numPr>
              <w:tabs>
                <w:tab w:val="left" w:pos="226"/>
              </w:tabs>
              <w:ind w:right="147" w:firstLine="0"/>
            </w:pPr>
            <w:r>
              <w:rPr>
                <w:color w:val="212121"/>
              </w:rPr>
              <w:t>Udeleženci bi lahko razmislili o lastnih zaznavah in odnosu glede ovir in mostov pri</w:t>
            </w:r>
            <w:r>
              <w:rPr>
                <w:color w:val="212121"/>
                <w:spacing w:val="-23"/>
              </w:rPr>
              <w:t xml:space="preserve"> </w:t>
            </w:r>
            <w:r>
              <w:rPr>
                <w:color w:val="212121"/>
              </w:rPr>
              <w:t>svojem delu;</w:t>
            </w:r>
          </w:p>
          <w:p w:rsidR="00374756" w:rsidRDefault="00374756" w:rsidP="00374756">
            <w:pPr>
              <w:pStyle w:val="TableParagraph"/>
              <w:numPr>
                <w:ilvl w:val="0"/>
                <w:numId w:val="1"/>
              </w:numPr>
              <w:tabs>
                <w:tab w:val="left" w:pos="226"/>
              </w:tabs>
              <w:spacing w:before="2" w:line="257" w:lineRule="exact"/>
              <w:ind w:left="225" w:hanging="122"/>
            </w:pPr>
            <w:r>
              <w:rPr>
                <w:color w:val="212121"/>
              </w:rPr>
              <w:t>Učenci bi lahko ustvarili mostove razumevanja ali razbili stene</w:t>
            </w:r>
            <w:r>
              <w:rPr>
                <w:color w:val="212121"/>
                <w:spacing w:val="-16"/>
              </w:rPr>
              <w:t xml:space="preserve"> </w:t>
            </w:r>
            <w:r>
              <w:rPr>
                <w:color w:val="212121"/>
              </w:rPr>
              <w:t>neenakosti;</w:t>
            </w:r>
          </w:p>
          <w:p w:rsidR="00374756" w:rsidRDefault="00374756" w:rsidP="00374756">
            <w:pPr>
              <w:pStyle w:val="TableParagraph"/>
              <w:numPr>
                <w:ilvl w:val="0"/>
                <w:numId w:val="1"/>
              </w:numPr>
              <w:tabs>
                <w:tab w:val="left" w:pos="226"/>
              </w:tabs>
              <w:ind w:right="729" w:firstLine="0"/>
            </w:pPr>
            <w:r>
              <w:rPr>
                <w:color w:val="212121"/>
              </w:rPr>
              <w:t>Ekipe lahko fizično izdelajo akcijske načrte na podlagi dejavnosti in postavijo steno v učilnico.</w:t>
            </w:r>
          </w:p>
        </w:tc>
      </w:tr>
    </w:tbl>
    <w:p w:rsidR="00374756" w:rsidRDefault="00374756" w:rsidP="00374756">
      <w:pPr>
        <w:sectPr w:rsidR="00374756" w:rsidSect="00522667">
          <w:headerReference w:type="default" r:id="rId9"/>
          <w:pgSz w:w="11910" w:h="16840"/>
          <w:pgMar w:top="2560" w:right="260" w:bottom="800" w:left="1680" w:header="300" w:footer="604" w:gutter="0"/>
          <w:pgNumType w:start="1"/>
          <w:cols w:space="708"/>
        </w:sectPr>
      </w:pPr>
    </w:p>
    <w:p w:rsidR="008C0648" w:rsidRDefault="008C0648">
      <w:bookmarkStart w:id="0" w:name="_GoBack"/>
      <w:bookmarkEnd w:id="0"/>
    </w:p>
    <w:sectPr w:rsidR="008C06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altName w:val="Cambria"/>
    <w:panose1 w:val="02040503050406030204"/>
    <w:charset w:val="EE"/>
    <w:family w:val="roman"/>
    <w:pitch w:val="variable"/>
    <w:sig w:usb0="E00006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49C" w:rsidRDefault="00374756">
    <w:pPr>
      <w:pStyle w:val="Telobesedila"/>
      <w:spacing w:line="14" w:lineRule="auto"/>
      <w:rPr>
        <w:sz w:val="20"/>
      </w:rP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49C" w:rsidRDefault="00374756">
    <w:pPr>
      <w:pStyle w:val="Telobesedila"/>
      <w:spacing w:line="14" w:lineRule="auto"/>
      <w:rPr>
        <w:sz w:val="20"/>
      </w:rPr>
    </w:pPr>
    <w:r>
      <w:rPr>
        <w:noProof/>
        <w:lang w:val="sl-SI" w:eastAsia="sl-SI"/>
      </w:rPr>
      <mc:AlternateContent>
        <mc:Choice Requires="wps">
          <w:drawing>
            <wp:anchor distT="0" distB="0" distL="114300" distR="114300" simplePos="0" relativeHeight="251659264" behindDoc="1" locked="0" layoutInCell="1" allowOverlap="1" wp14:anchorId="17F48583" wp14:editId="1AB2BA13">
              <wp:simplePos x="0" y="0"/>
              <wp:positionH relativeFrom="page">
                <wp:posOffset>1348740</wp:posOffset>
              </wp:positionH>
              <wp:positionV relativeFrom="page">
                <wp:posOffset>1275715</wp:posOffset>
              </wp:positionV>
              <wp:extent cx="662305" cy="153670"/>
              <wp:effectExtent l="0" t="0" r="0" b="0"/>
              <wp:wrapNone/>
              <wp:docPr id="60"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30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249C" w:rsidRDefault="00374756">
                          <w:pPr>
                            <w:spacing w:before="14"/>
                            <w:ind w:left="20"/>
                            <w:rPr>
                              <w:rFonts w:ascii="Arial"/>
                              <w:b/>
                              <w:sz w:val="18"/>
                            </w:rPr>
                          </w:pPr>
                          <w:r>
                            <w:rPr>
                              <w:rFonts w:ascii="Arial"/>
                              <w:b/>
                              <w:sz w:val="18"/>
                            </w:rPr>
                            <w:t>ERASMUS+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F48583" id="_x0000_t202" coordsize="21600,21600" o:spt="202" path="m,l,21600r21600,l21600,xe">
              <v:stroke joinstyle="miter"/>
              <v:path gradientshapeok="t" o:connecttype="rect"/>
            </v:shapetype>
            <v:shape id="Text Box 107" o:spid="_x0000_s1026" type="#_x0000_t202" style="position:absolute;margin-left:106.2pt;margin-top:100.45pt;width:52.15pt;height:12.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" filled="f" stroked="f">
              <v:textbox inset="0,0,0,0">
                <w:txbxContent>
                  <w:p w:rsidR="00A7249C" w:rsidRDefault="00374756">
                    <w:pPr>
                      <w:spacing w:before="14"/>
                      <w:ind w:left="20"/>
                      <w:rPr>
                        <w:rFonts w:ascii="Arial"/>
                        <w:b/>
                        <w:sz w:val="18"/>
                      </w:rPr>
                    </w:pPr>
                    <w:r>
                      <w:rPr>
                        <w:rFonts w:ascii="Arial"/>
                        <w:b/>
                        <w:sz w:val="18"/>
                      </w:rPr>
                      <w:t>ERASMUS+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49C" w:rsidRDefault="00374756">
    <w:pPr>
      <w:pStyle w:val="Telobesedila"/>
      <w:spacing w:line="14" w:lineRule="auto"/>
      <w:rPr>
        <w:sz w:val="20"/>
      </w:rPr>
    </w:pPr>
    <w:r>
      <w:rPr>
        <w:noProof/>
        <w:lang w:val="sl-SI" w:eastAsia="sl-SI"/>
      </w:rPr>
      <mc:AlternateContent>
        <mc:Choice Requires="wpg">
          <w:drawing>
            <wp:anchor distT="0" distB="0" distL="114300" distR="114300" simplePos="0" relativeHeight="251660288" behindDoc="1" locked="0" layoutInCell="1" allowOverlap="1" wp14:anchorId="559934D1" wp14:editId="718C2A2D">
              <wp:simplePos x="0" y="0"/>
              <wp:positionH relativeFrom="page">
                <wp:posOffset>1151890</wp:posOffset>
              </wp:positionH>
              <wp:positionV relativeFrom="page">
                <wp:posOffset>190500</wp:posOffset>
              </wp:positionV>
              <wp:extent cx="6176645" cy="1440180"/>
              <wp:effectExtent l="8890" t="0" r="0" b="0"/>
              <wp:wrapNone/>
              <wp:docPr id="54"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6645" cy="1440180"/>
                        <a:chOff x="1814" y="300"/>
                        <a:chExt cx="9727" cy="2268"/>
                      </a:xfrm>
                    </wpg:grpSpPr>
                    <pic:pic xmlns:pic="http://schemas.openxmlformats.org/drawingml/2006/picture">
                      <pic:nvPicPr>
                        <pic:cNvPr id="56" name="Picture 1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005" y="300"/>
                          <a:ext cx="4536" cy="2268"/>
                        </a:xfrm>
                        <a:prstGeom prst="rect">
                          <a:avLst/>
                        </a:prstGeom>
                        <a:noFill/>
                        <a:extLst>
                          <a:ext uri="{909E8E84-426E-40DD-AFC4-6F175D3DCCD1}">
                            <a14:hiddenFill xmlns:a14="http://schemas.microsoft.com/office/drawing/2010/main">
                              <a:solidFill>
                                <a:srgbClr val="FFFFFF"/>
                              </a:solidFill>
                            </a14:hiddenFill>
                          </a:ext>
                        </a:extLst>
                      </pic:spPr>
                    </pic:pic>
                    <wps:wsp>
                      <wps:cNvPr id="58" name="Line 102"/>
                      <wps:cNvCnPr>
                        <a:cxnSpLocks noChangeShapeType="1"/>
                      </wps:cNvCnPr>
                      <wps:spPr bwMode="auto">
                        <a:xfrm>
                          <a:off x="1821" y="2310"/>
                          <a:ext cx="8985" cy="0"/>
                        </a:xfrm>
                        <a:prstGeom prst="line">
                          <a:avLst/>
                        </a:prstGeom>
                        <a:noFill/>
                        <a:ln w="9525">
                          <a:solidFill>
                            <a:srgbClr val="BEBEB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3D8863E" id="Group 101" o:spid="_x0000_s1026" style="position:absolute;margin-left:90.7pt;margin-top:15pt;width:486.35pt;height:113.4pt;z-index:-251656192;mso-position-horizontal-relative:page;mso-position-vertical-relative:page" coordorigin="1814,300" coordsize="9727,22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U6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3" o:spid="_x0000_s1027" type="#_x0000_t75" style="position:absolute;left:7005;top:300;width:4536;height:2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">
                <v:imagedata r:id="rId2" o:title=""/>
              </v:shape>
              <v:line id="Line 102" o:spid="_x0000_s1028" style="position:absolute;visibility:visible;mso-wrap-style:square" from="1821,2310" to="10806,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" strokecolor="#bebebe"/>
              <w10:wrap anchorx="page" anchory="page"/>
            </v:group>
          </w:pict>
        </mc:Fallback>
      </mc:AlternateContent>
    </w:r>
    <w:r>
      <w:rPr>
        <w:noProof/>
        <w:lang w:val="sl-SI" w:eastAsia="sl-SI"/>
      </w:rPr>
      <mc:AlternateContent>
        <mc:Choice Requires="wps">
          <w:drawing>
            <wp:anchor distT="0" distB="0" distL="114300" distR="114300" simplePos="0" relativeHeight="251661312" behindDoc="1" locked="0" layoutInCell="1" allowOverlap="1" wp14:anchorId="293AE640" wp14:editId="53A00049">
              <wp:simplePos x="0" y="0"/>
              <wp:positionH relativeFrom="page">
                <wp:posOffset>1348740</wp:posOffset>
              </wp:positionH>
              <wp:positionV relativeFrom="page">
                <wp:posOffset>1275715</wp:posOffset>
              </wp:positionV>
              <wp:extent cx="662305" cy="153670"/>
              <wp:effectExtent l="0" t="0" r="0" b="0"/>
              <wp:wrapNone/>
              <wp:docPr id="5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30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249C" w:rsidRDefault="00374756">
                          <w:pPr>
                            <w:spacing w:before="14"/>
                            <w:ind w:left="20"/>
                            <w:rPr>
                              <w:rFonts w:ascii="Arial"/>
                              <w:b/>
                              <w:sz w:val="18"/>
                            </w:rPr>
                          </w:pPr>
                          <w:r>
                            <w:rPr>
                              <w:rFonts w:ascii="Arial"/>
                              <w:b/>
                              <w:sz w:val="18"/>
                            </w:rPr>
                            <w:t>ERASMUS+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3AE640" id="_x0000_t202" coordsize="21600,21600" o:spt="202" path="m,l,21600r21600,l21600,xe">
              <v:stroke joinstyle="miter"/>
              <v:path gradientshapeok="t" o:connecttype="rect"/>
            </v:shapetype>
            <v:shape id="Text Box 100" o:spid="_x0000_s1027" type="#_x0000_t202" style="position:absolute;margin-left:106.2pt;margin-top:100.45pt;width:52.15pt;height:12.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" filled="f" stroked="f">
              <v:textbox inset="0,0,0,0">
                <w:txbxContent>
                  <w:p w:rsidR="00A7249C" w:rsidRDefault="00374756">
                    <w:pPr>
                      <w:spacing w:before="14"/>
                      <w:ind w:left="20"/>
                      <w:rPr>
                        <w:rFonts w:ascii="Arial"/>
                        <w:b/>
                        <w:sz w:val="18"/>
                      </w:rPr>
                    </w:pPr>
                    <w:r>
                      <w:rPr>
                        <w:rFonts w:ascii="Arial"/>
                        <w:b/>
                        <w:sz w:val="18"/>
                      </w:rPr>
                      <w:t>ERASMUS+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A5D63"/>
    <w:multiLevelType w:val="hybridMultilevel"/>
    <w:tmpl w:val="BA587BB8"/>
    <w:lvl w:ilvl="0" w:tplc="B6BAB658">
      <w:numFmt w:val="bullet"/>
      <w:lvlText w:val="-"/>
      <w:lvlJc w:val="left"/>
      <w:pPr>
        <w:ind w:left="103" w:hanging="123"/>
      </w:pPr>
      <w:rPr>
        <w:rFonts w:ascii="Cambria" w:eastAsia="Cambria" w:hAnsi="Cambria" w:cs="Cambria" w:hint="default"/>
        <w:color w:val="212121"/>
        <w:w w:val="100"/>
        <w:sz w:val="22"/>
        <w:szCs w:val="22"/>
      </w:rPr>
    </w:lvl>
    <w:lvl w:ilvl="1" w:tplc="F34C361A">
      <w:numFmt w:val="bullet"/>
      <w:lvlText w:val="•"/>
      <w:lvlJc w:val="left"/>
      <w:pPr>
        <w:ind w:left="978" w:hanging="123"/>
      </w:pPr>
      <w:rPr>
        <w:rFonts w:hint="default"/>
      </w:rPr>
    </w:lvl>
    <w:lvl w:ilvl="2" w:tplc="D236188E">
      <w:numFmt w:val="bullet"/>
      <w:lvlText w:val="•"/>
      <w:lvlJc w:val="left"/>
      <w:pPr>
        <w:ind w:left="1856" w:hanging="123"/>
      </w:pPr>
      <w:rPr>
        <w:rFonts w:hint="default"/>
      </w:rPr>
    </w:lvl>
    <w:lvl w:ilvl="3" w:tplc="823257FA">
      <w:numFmt w:val="bullet"/>
      <w:lvlText w:val="•"/>
      <w:lvlJc w:val="left"/>
      <w:pPr>
        <w:ind w:left="2735" w:hanging="123"/>
      </w:pPr>
      <w:rPr>
        <w:rFonts w:hint="default"/>
      </w:rPr>
    </w:lvl>
    <w:lvl w:ilvl="4" w:tplc="73168852">
      <w:numFmt w:val="bullet"/>
      <w:lvlText w:val="•"/>
      <w:lvlJc w:val="left"/>
      <w:pPr>
        <w:ind w:left="3613" w:hanging="123"/>
      </w:pPr>
      <w:rPr>
        <w:rFonts w:hint="default"/>
      </w:rPr>
    </w:lvl>
    <w:lvl w:ilvl="5" w:tplc="2684205C">
      <w:numFmt w:val="bullet"/>
      <w:lvlText w:val="•"/>
      <w:lvlJc w:val="left"/>
      <w:pPr>
        <w:ind w:left="4491" w:hanging="123"/>
      </w:pPr>
      <w:rPr>
        <w:rFonts w:hint="default"/>
      </w:rPr>
    </w:lvl>
    <w:lvl w:ilvl="6" w:tplc="D074954C">
      <w:numFmt w:val="bullet"/>
      <w:lvlText w:val="•"/>
      <w:lvlJc w:val="left"/>
      <w:pPr>
        <w:ind w:left="5370" w:hanging="123"/>
      </w:pPr>
      <w:rPr>
        <w:rFonts w:hint="default"/>
      </w:rPr>
    </w:lvl>
    <w:lvl w:ilvl="7" w:tplc="2DDA723A">
      <w:numFmt w:val="bullet"/>
      <w:lvlText w:val="•"/>
      <w:lvlJc w:val="left"/>
      <w:pPr>
        <w:ind w:left="6248" w:hanging="123"/>
      </w:pPr>
      <w:rPr>
        <w:rFonts w:hint="default"/>
      </w:rPr>
    </w:lvl>
    <w:lvl w:ilvl="8" w:tplc="81F04316">
      <w:numFmt w:val="bullet"/>
      <w:lvlText w:val="•"/>
      <w:lvlJc w:val="left"/>
      <w:pPr>
        <w:ind w:left="7127" w:hanging="123"/>
      </w:pPr>
      <w:rPr>
        <w:rFonts w:hint="default"/>
      </w:rPr>
    </w:lvl>
  </w:abstractNum>
  <w:abstractNum w:abstractNumId="1" w15:restartNumberingAfterBreak="0">
    <w:nsid w:val="293D4F30"/>
    <w:multiLevelType w:val="hybridMultilevel"/>
    <w:tmpl w:val="4050AC20"/>
    <w:lvl w:ilvl="0" w:tplc="ED8A792E">
      <w:numFmt w:val="bullet"/>
      <w:lvlText w:val="-"/>
      <w:lvlJc w:val="left"/>
      <w:pPr>
        <w:ind w:left="823" w:hanging="360"/>
      </w:pPr>
      <w:rPr>
        <w:rFonts w:ascii="Arial" w:eastAsia="Arial" w:hAnsi="Arial" w:cs="Arial" w:hint="default"/>
        <w:w w:val="100"/>
        <w:sz w:val="22"/>
        <w:szCs w:val="22"/>
      </w:rPr>
    </w:lvl>
    <w:lvl w:ilvl="1" w:tplc="49B4F928">
      <w:numFmt w:val="bullet"/>
      <w:lvlText w:val="o"/>
      <w:lvlJc w:val="left"/>
      <w:pPr>
        <w:ind w:left="1543" w:hanging="360"/>
      </w:pPr>
      <w:rPr>
        <w:rFonts w:ascii="Courier New" w:eastAsia="Courier New" w:hAnsi="Courier New" w:cs="Courier New" w:hint="default"/>
        <w:w w:val="100"/>
        <w:sz w:val="22"/>
        <w:szCs w:val="22"/>
      </w:rPr>
    </w:lvl>
    <w:lvl w:ilvl="2" w:tplc="185282B0">
      <w:numFmt w:val="bullet"/>
      <w:lvlText w:val="•"/>
      <w:lvlJc w:val="left"/>
      <w:pPr>
        <w:ind w:left="2356" w:hanging="360"/>
      </w:pPr>
      <w:rPr>
        <w:rFonts w:hint="default"/>
      </w:rPr>
    </w:lvl>
    <w:lvl w:ilvl="3" w:tplc="0BCABAE2">
      <w:numFmt w:val="bullet"/>
      <w:lvlText w:val="•"/>
      <w:lvlJc w:val="left"/>
      <w:pPr>
        <w:ind w:left="3172" w:hanging="360"/>
      </w:pPr>
      <w:rPr>
        <w:rFonts w:hint="default"/>
      </w:rPr>
    </w:lvl>
    <w:lvl w:ilvl="4" w:tplc="2304A736">
      <w:numFmt w:val="bullet"/>
      <w:lvlText w:val="•"/>
      <w:lvlJc w:val="left"/>
      <w:pPr>
        <w:ind w:left="3987" w:hanging="360"/>
      </w:pPr>
      <w:rPr>
        <w:rFonts w:hint="default"/>
      </w:rPr>
    </w:lvl>
    <w:lvl w:ilvl="5" w:tplc="45960C42">
      <w:numFmt w:val="bullet"/>
      <w:lvlText w:val="•"/>
      <w:lvlJc w:val="left"/>
      <w:pPr>
        <w:ind w:left="4803" w:hanging="360"/>
      </w:pPr>
      <w:rPr>
        <w:rFonts w:hint="default"/>
      </w:rPr>
    </w:lvl>
    <w:lvl w:ilvl="6" w:tplc="888281BC">
      <w:numFmt w:val="bullet"/>
      <w:lvlText w:val="•"/>
      <w:lvlJc w:val="left"/>
      <w:pPr>
        <w:ind w:left="5619" w:hanging="360"/>
      </w:pPr>
      <w:rPr>
        <w:rFonts w:hint="default"/>
      </w:rPr>
    </w:lvl>
    <w:lvl w:ilvl="7" w:tplc="7A2C86D2">
      <w:numFmt w:val="bullet"/>
      <w:lvlText w:val="•"/>
      <w:lvlJc w:val="left"/>
      <w:pPr>
        <w:ind w:left="6435" w:hanging="360"/>
      </w:pPr>
      <w:rPr>
        <w:rFonts w:hint="default"/>
      </w:rPr>
    </w:lvl>
    <w:lvl w:ilvl="8" w:tplc="D08880A2">
      <w:numFmt w:val="bullet"/>
      <w:lvlText w:val="•"/>
      <w:lvlJc w:val="left"/>
      <w:pPr>
        <w:ind w:left="7251" w:hanging="360"/>
      </w:pPr>
      <w:rPr>
        <w:rFonts w:hint="default"/>
      </w:rPr>
    </w:lvl>
  </w:abstractNum>
  <w:abstractNum w:abstractNumId="2" w15:restartNumberingAfterBreak="0">
    <w:nsid w:val="3814226C"/>
    <w:multiLevelType w:val="hybridMultilevel"/>
    <w:tmpl w:val="90AEEE56"/>
    <w:lvl w:ilvl="0" w:tplc="E6ACE222">
      <w:start w:val="1"/>
      <w:numFmt w:val="decimal"/>
      <w:lvlText w:val="%1."/>
      <w:lvlJc w:val="left"/>
      <w:pPr>
        <w:ind w:left="103" w:hanging="216"/>
        <w:jc w:val="left"/>
      </w:pPr>
      <w:rPr>
        <w:rFonts w:ascii="Cambria" w:eastAsia="Cambria" w:hAnsi="Cambria" w:cs="Cambria" w:hint="default"/>
        <w:color w:val="212121"/>
        <w:w w:val="100"/>
        <w:sz w:val="22"/>
        <w:szCs w:val="22"/>
      </w:rPr>
    </w:lvl>
    <w:lvl w:ilvl="1" w:tplc="E2AECBA4">
      <w:numFmt w:val="bullet"/>
      <w:lvlText w:val="•"/>
      <w:lvlJc w:val="left"/>
      <w:pPr>
        <w:ind w:left="978" w:hanging="216"/>
      </w:pPr>
      <w:rPr>
        <w:rFonts w:hint="default"/>
      </w:rPr>
    </w:lvl>
    <w:lvl w:ilvl="2" w:tplc="0114DC42">
      <w:numFmt w:val="bullet"/>
      <w:lvlText w:val="•"/>
      <w:lvlJc w:val="left"/>
      <w:pPr>
        <w:ind w:left="1856" w:hanging="216"/>
      </w:pPr>
      <w:rPr>
        <w:rFonts w:hint="default"/>
      </w:rPr>
    </w:lvl>
    <w:lvl w:ilvl="3" w:tplc="5D482DF0">
      <w:numFmt w:val="bullet"/>
      <w:lvlText w:val="•"/>
      <w:lvlJc w:val="left"/>
      <w:pPr>
        <w:ind w:left="2735" w:hanging="216"/>
      </w:pPr>
      <w:rPr>
        <w:rFonts w:hint="default"/>
      </w:rPr>
    </w:lvl>
    <w:lvl w:ilvl="4" w:tplc="D96A5480">
      <w:numFmt w:val="bullet"/>
      <w:lvlText w:val="•"/>
      <w:lvlJc w:val="left"/>
      <w:pPr>
        <w:ind w:left="3613" w:hanging="216"/>
      </w:pPr>
      <w:rPr>
        <w:rFonts w:hint="default"/>
      </w:rPr>
    </w:lvl>
    <w:lvl w:ilvl="5" w:tplc="28828B32">
      <w:numFmt w:val="bullet"/>
      <w:lvlText w:val="•"/>
      <w:lvlJc w:val="left"/>
      <w:pPr>
        <w:ind w:left="4491" w:hanging="216"/>
      </w:pPr>
      <w:rPr>
        <w:rFonts w:hint="default"/>
      </w:rPr>
    </w:lvl>
    <w:lvl w:ilvl="6" w:tplc="76BC7B18">
      <w:numFmt w:val="bullet"/>
      <w:lvlText w:val="•"/>
      <w:lvlJc w:val="left"/>
      <w:pPr>
        <w:ind w:left="5370" w:hanging="216"/>
      </w:pPr>
      <w:rPr>
        <w:rFonts w:hint="default"/>
      </w:rPr>
    </w:lvl>
    <w:lvl w:ilvl="7" w:tplc="D1F66F1A">
      <w:numFmt w:val="bullet"/>
      <w:lvlText w:val="•"/>
      <w:lvlJc w:val="left"/>
      <w:pPr>
        <w:ind w:left="6248" w:hanging="216"/>
      </w:pPr>
      <w:rPr>
        <w:rFonts w:hint="default"/>
      </w:rPr>
    </w:lvl>
    <w:lvl w:ilvl="8" w:tplc="DA4ADE72">
      <w:numFmt w:val="bullet"/>
      <w:lvlText w:val="•"/>
      <w:lvlJc w:val="left"/>
      <w:pPr>
        <w:ind w:left="7127" w:hanging="216"/>
      </w:pPr>
      <w:rPr>
        <w:rFonts w:hint="default"/>
      </w:rPr>
    </w:lvl>
  </w:abstractNum>
  <w:abstractNum w:abstractNumId="3" w15:restartNumberingAfterBreak="0">
    <w:nsid w:val="6FB07942"/>
    <w:multiLevelType w:val="hybridMultilevel"/>
    <w:tmpl w:val="32264942"/>
    <w:lvl w:ilvl="0" w:tplc="C79C3058">
      <w:numFmt w:val="bullet"/>
      <w:lvlText w:val="-"/>
      <w:lvlJc w:val="left"/>
      <w:pPr>
        <w:ind w:left="103" w:hanging="123"/>
      </w:pPr>
      <w:rPr>
        <w:rFonts w:ascii="Cambria" w:eastAsia="Cambria" w:hAnsi="Cambria" w:cs="Cambria" w:hint="default"/>
        <w:color w:val="212121"/>
        <w:w w:val="100"/>
        <w:sz w:val="22"/>
        <w:szCs w:val="22"/>
      </w:rPr>
    </w:lvl>
    <w:lvl w:ilvl="1" w:tplc="234C6702">
      <w:numFmt w:val="bullet"/>
      <w:lvlText w:val="•"/>
      <w:lvlJc w:val="left"/>
      <w:pPr>
        <w:ind w:left="978" w:hanging="123"/>
      </w:pPr>
      <w:rPr>
        <w:rFonts w:hint="default"/>
      </w:rPr>
    </w:lvl>
    <w:lvl w:ilvl="2" w:tplc="3C469AF4">
      <w:numFmt w:val="bullet"/>
      <w:lvlText w:val="•"/>
      <w:lvlJc w:val="left"/>
      <w:pPr>
        <w:ind w:left="1856" w:hanging="123"/>
      </w:pPr>
      <w:rPr>
        <w:rFonts w:hint="default"/>
      </w:rPr>
    </w:lvl>
    <w:lvl w:ilvl="3" w:tplc="244CBD08">
      <w:numFmt w:val="bullet"/>
      <w:lvlText w:val="•"/>
      <w:lvlJc w:val="left"/>
      <w:pPr>
        <w:ind w:left="2735" w:hanging="123"/>
      </w:pPr>
      <w:rPr>
        <w:rFonts w:hint="default"/>
      </w:rPr>
    </w:lvl>
    <w:lvl w:ilvl="4" w:tplc="7AC66078">
      <w:numFmt w:val="bullet"/>
      <w:lvlText w:val="•"/>
      <w:lvlJc w:val="left"/>
      <w:pPr>
        <w:ind w:left="3613" w:hanging="123"/>
      </w:pPr>
      <w:rPr>
        <w:rFonts w:hint="default"/>
      </w:rPr>
    </w:lvl>
    <w:lvl w:ilvl="5" w:tplc="42DEB1C2">
      <w:numFmt w:val="bullet"/>
      <w:lvlText w:val="•"/>
      <w:lvlJc w:val="left"/>
      <w:pPr>
        <w:ind w:left="4491" w:hanging="123"/>
      </w:pPr>
      <w:rPr>
        <w:rFonts w:hint="default"/>
      </w:rPr>
    </w:lvl>
    <w:lvl w:ilvl="6" w:tplc="F1B2F57C">
      <w:numFmt w:val="bullet"/>
      <w:lvlText w:val="•"/>
      <w:lvlJc w:val="left"/>
      <w:pPr>
        <w:ind w:left="5370" w:hanging="123"/>
      </w:pPr>
      <w:rPr>
        <w:rFonts w:hint="default"/>
      </w:rPr>
    </w:lvl>
    <w:lvl w:ilvl="7" w:tplc="40AC916E">
      <w:numFmt w:val="bullet"/>
      <w:lvlText w:val="•"/>
      <w:lvlJc w:val="left"/>
      <w:pPr>
        <w:ind w:left="6248" w:hanging="123"/>
      </w:pPr>
      <w:rPr>
        <w:rFonts w:hint="default"/>
      </w:rPr>
    </w:lvl>
    <w:lvl w:ilvl="8" w:tplc="BDC01210">
      <w:numFmt w:val="bullet"/>
      <w:lvlText w:val="•"/>
      <w:lvlJc w:val="left"/>
      <w:pPr>
        <w:ind w:left="7127" w:hanging="123"/>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756"/>
    <w:rsid w:val="00374756"/>
    <w:rsid w:val="008C06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20F05B-58CB-486D-AE26-029690782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374756"/>
    <w:pPr>
      <w:widowControl w:val="0"/>
      <w:autoSpaceDE w:val="0"/>
      <w:autoSpaceDN w:val="0"/>
      <w:spacing w:after="0" w:line="240" w:lineRule="auto"/>
    </w:pPr>
    <w:rPr>
      <w:rFonts w:ascii="Cambria" w:eastAsia="Cambria" w:hAnsi="Cambria" w:cs="Cambria"/>
      <w:lang w:val="en-US"/>
    </w:rPr>
  </w:style>
  <w:style w:type="paragraph" w:styleId="Naslov8">
    <w:name w:val="heading 8"/>
    <w:basedOn w:val="Navaden"/>
    <w:link w:val="Naslov8Znak"/>
    <w:uiPriority w:val="1"/>
    <w:qFormat/>
    <w:rsid w:val="00374756"/>
    <w:pPr>
      <w:ind w:left="192"/>
      <w:outlineLvl w:val="7"/>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uiPriority w:val="1"/>
    <w:rsid w:val="00374756"/>
    <w:rPr>
      <w:rFonts w:ascii="Cambria" w:eastAsia="Cambria" w:hAnsi="Cambria" w:cs="Cambria"/>
      <w:b/>
      <w:bCs/>
      <w:lang w:val="en-US"/>
    </w:rPr>
  </w:style>
  <w:style w:type="table" w:customStyle="1" w:styleId="TableNormal">
    <w:name w:val="Table Normal"/>
    <w:uiPriority w:val="2"/>
    <w:semiHidden/>
    <w:unhideWhenUsed/>
    <w:qFormat/>
    <w:rsid w:val="003747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374756"/>
  </w:style>
  <w:style w:type="character" w:customStyle="1" w:styleId="TelobesedilaZnak">
    <w:name w:val="Telo besedila Znak"/>
    <w:basedOn w:val="Privzetapisavaodstavka"/>
    <w:link w:val="Telobesedila"/>
    <w:uiPriority w:val="1"/>
    <w:rsid w:val="00374756"/>
    <w:rPr>
      <w:rFonts w:ascii="Cambria" w:eastAsia="Cambria" w:hAnsi="Cambria" w:cs="Cambria"/>
      <w:lang w:val="en-US"/>
    </w:rPr>
  </w:style>
  <w:style w:type="paragraph" w:customStyle="1" w:styleId="TableParagraph">
    <w:name w:val="Table Paragraph"/>
    <w:basedOn w:val="Navaden"/>
    <w:uiPriority w:val="1"/>
    <w:qFormat/>
    <w:rsid w:val="00374756"/>
    <w:pPr>
      <w:ind w:left="10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hyperlink" Target="http://www.nsrfharmony.or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524</Words>
  <Characters>2991</Characters>
  <Application>Microsoft Office Word</Application>
  <DocSecurity>0</DocSecurity>
  <Lines>24</Lines>
  <Paragraphs>7</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2020-09-15T07:59:00Z</dcterms:created>
  <dcterms:modified xsi:type="dcterms:W3CDTF">2020-09-15T07:59:00Z</dcterms:modified>
</cp:coreProperties>
</file>